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FE" w:rsidRDefault="00EE5CFE" w:rsidP="00EE5CFE"/>
    <w:p w:rsidR="00EE5CFE" w:rsidRPr="00E05EB6" w:rsidRDefault="00EE5CFE" w:rsidP="00EE5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B6">
        <w:rPr>
          <w:rFonts w:ascii="Times New Roman" w:hAnsi="Times New Roman" w:cs="Times New Roman"/>
          <w:b/>
          <w:sz w:val="28"/>
          <w:szCs w:val="28"/>
        </w:rPr>
        <w:t>Відомості про укладені біржові договори за результатами додаткових аукціонних торгів на 2 квартал 2025 року (квітень)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1302"/>
        <w:gridCol w:w="4394"/>
        <w:gridCol w:w="1867"/>
        <w:gridCol w:w="2522"/>
        <w:gridCol w:w="2522"/>
      </w:tblGrid>
      <w:tr w:rsidR="00EE5CFE" w:rsidRPr="007866EE" w:rsidTr="00BA289E">
        <w:trPr>
          <w:trHeight w:val="1275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Продукція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Покупець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Проданий об’єм (м3)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Початкова ціна за м3 (грн. з ПДВ)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EE5CFE" w:rsidRPr="007866EE" w:rsidRDefault="00EE5CFE" w:rsidP="00BA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EE">
              <w:rPr>
                <w:rFonts w:ascii="Times New Roman" w:hAnsi="Times New Roman" w:cs="Times New Roman"/>
                <w:b/>
                <w:sz w:val="28"/>
                <w:szCs w:val="28"/>
              </w:rPr>
              <w:t>Ціна продажу за м3 (грн. з ПДВ)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сКруглі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Кривун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2353,59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2353,59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сКруглі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Кривун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88,000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2305,90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hAnsi="Times New Roman" w:cs="Times New Roman"/>
                <w:sz w:val="24"/>
                <w:szCs w:val="24"/>
              </w:rPr>
              <w:t>2305,90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Деревина дров'яна ПВ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E" w:rsidRPr="00EA60B3" w:rsidRDefault="00EE5CFE" w:rsidP="00BA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Кривун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987,00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сКруглі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"МП ЗАХІД 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2137,50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FE" w:rsidRPr="00EA60B3" w:rsidRDefault="00EE5CFE" w:rsidP="00BA28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2137,50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сКруглі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25747,00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2547,00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сКруглі</w:t>
            </w:r>
            <w:proofErr w:type="spellEnd"/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2527,80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4237,80</w:t>
            </w:r>
          </w:p>
        </w:tc>
      </w:tr>
      <w:tr w:rsidR="00EE5CFE" w:rsidRPr="007866EE" w:rsidTr="00BA289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Деревина дров'яна ПВ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FE" w:rsidRPr="00EA60B3" w:rsidRDefault="00EE5CFE" w:rsidP="00BA289E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0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987,00</w:t>
            </w:r>
          </w:p>
        </w:tc>
      </w:tr>
    </w:tbl>
    <w:p w:rsidR="00EE5CFE" w:rsidRDefault="00EE5CFE" w:rsidP="00EE5CFE"/>
    <w:p w:rsidR="00EE5CFE" w:rsidRDefault="00EE5CFE" w:rsidP="00EE5CFE"/>
    <w:p w:rsidR="008B3AFD" w:rsidRDefault="008B3AFD">
      <w:bookmarkStart w:id="0" w:name="_GoBack"/>
      <w:bookmarkEnd w:id="0"/>
    </w:p>
    <w:sectPr w:rsidR="008B3AFD" w:rsidSect="00EE5CF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40"/>
    <w:rsid w:val="00307A40"/>
    <w:rsid w:val="008B3AFD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</dc:creator>
  <cp:keywords/>
  <dc:description/>
  <cp:lastModifiedBy>admin8</cp:lastModifiedBy>
  <cp:revision>2</cp:revision>
  <dcterms:created xsi:type="dcterms:W3CDTF">2026-02-09T13:43:00Z</dcterms:created>
  <dcterms:modified xsi:type="dcterms:W3CDTF">2026-02-09T13:43:00Z</dcterms:modified>
</cp:coreProperties>
</file>