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2F2" w:rsidRPr="00A57168" w:rsidRDefault="00AB52F2" w:rsidP="00AB52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Відомості про укладені біржові договори за результатами додаткових аукціонних торгів на 1 квартал 2026 року (січень)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4"/>
        <w:gridCol w:w="1379"/>
        <w:gridCol w:w="4110"/>
        <w:gridCol w:w="1778"/>
        <w:gridCol w:w="2432"/>
        <w:gridCol w:w="2417"/>
      </w:tblGrid>
      <w:tr w:rsidR="00AB52F2" w:rsidRPr="007866EE" w:rsidTr="005076C2">
        <w:trPr>
          <w:trHeight w:val="1275"/>
        </w:trPr>
        <w:tc>
          <w:tcPr>
            <w:tcW w:w="2444" w:type="dxa"/>
            <w:vAlign w:val="center"/>
          </w:tcPr>
          <w:p w:rsidR="00AB52F2" w:rsidRPr="00A57168" w:rsidRDefault="00AB52F2" w:rsidP="005870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168">
              <w:rPr>
                <w:rFonts w:ascii="Times New Roman" w:hAnsi="Times New Roman" w:cs="Times New Roman"/>
                <w:b/>
                <w:sz w:val="20"/>
                <w:szCs w:val="20"/>
              </w:rPr>
              <w:t>Продукція</w:t>
            </w:r>
          </w:p>
        </w:tc>
        <w:tc>
          <w:tcPr>
            <w:tcW w:w="1379" w:type="dxa"/>
            <w:vAlign w:val="center"/>
          </w:tcPr>
          <w:p w:rsidR="00AB52F2" w:rsidRPr="00A57168" w:rsidRDefault="00AB52F2" w:rsidP="005870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168">
              <w:rPr>
                <w:rFonts w:ascii="Times New Roman" w:hAnsi="Times New Roman" w:cs="Times New Roman"/>
                <w:b/>
                <w:sz w:val="20"/>
                <w:szCs w:val="20"/>
              </w:rPr>
              <w:t>Порода</w:t>
            </w:r>
          </w:p>
        </w:tc>
        <w:tc>
          <w:tcPr>
            <w:tcW w:w="4110" w:type="dxa"/>
            <w:vAlign w:val="center"/>
          </w:tcPr>
          <w:p w:rsidR="00AB52F2" w:rsidRPr="00A57168" w:rsidRDefault="00AB52F2" w:rsidP="005870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168">
              <w:rPr>
                <w:rFonts w:ascii="Times New Roman" w:hAnsi="Times New Roman" w:cs="Times New Roman"/>
                <w:b/>
                <w:sz w:val="20"/>
                <w:szCs w:val="20"/>
              </w:rPr>
              <w:t>Покупець</w:t>
            </w:r>
          </w:p>
        </w:tc>
        <w:tc>
          <w:tcPr>
            <w:tcW w:w="1778" w:type="dxa"/>
            <w:vAlign w:val="center"/>
          </w:tcPr>
          <w:p w:rsidR="00AB52F2" w:rsidRPr="00A57168" w:rsidRDefault="00AB52F2" w:rsidP="005870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168">
              <w:rPr>
                <w:rFonts w:ascii="Times New Roman" w:hAnsi="Times New Roman" w:cs="Times New Roman"/>
                <w:b/>
                <w:sz w:val="20"/>
                <w:szCs w:val="20"/>
              </w:rPr>
              <w:t>Проданий об’єм (м3)</w:t>
            </w:r>
          </w:p>
        </w:tc>
        <w:tc>
          <w:tcPr>
            <w:tcW w:w="2432" w:type="dxa"/>
            <w:vAlign w:val="center"/>
          </w:tcPr>
          <w:p w:rsidR="00AB52F2" w:rsidRPr="00A57168" w:rsidRDefault="00AB52F2" w:rsidP="005870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168">
              <w:rPr>
                <w:rFonts w:ascii="Times New Roman" w:hAnsi="Times New Roman" w:cs="Times New Roman"/>
                <w:b/>
                <w:sz w:val="20"/>
                <w:szCs w:val="20"/>
              </w:rPr>
              <w:t>Початкова ціна за м3 (грн. з ПДВ)</w:t>
            </w:r>
          </w:p>
        </w:tc>
        <w:tc>
          <w:tcPr>
            <w:tcW w:w="2417" w:type="dxa"/>
            <w:vAlign w:val="center"/>
          </w:tcPr>
          <w:p w:rsidR="00AB52F2" w:rsidRPr="00A57168" w:rsidRDefault="00AB52F2" w:rsidP="005870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168">
              <w:rPr>
                <w:rFonts w:ascii="Times New Roman" w:hAnsi="Times New Roman" w:cs="Times New Roman"/>
                <w:b/>
                <w:sz w:val="20"/>
                <w:szCs w:val="20"/>
              </w:rPr>
              <w:t>Ціна продажу за м3 (грн. з ПДВ)</w:t>
            </w:r>
          </w:p>
        </w:tc>
      </w:tr>
      <w:tr w:rsidR="00AB52F2" w:rsidRPr="007866EE" w:rsidTr="005076C2">
        <w:tc>
          <w:tcPr>
            <w:tcW w:w="2444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AB52F2" w:rsidRPr="00A57168" w:rsidRDefault="00AB52F2" w:rsidP="005870AB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168">
              <w:rPr>
                <w:rFonts w:ascii="Times New Roman" w:hAnsi="Times New Roman" w:cs="Times New Roman"/>
                <w:sz w:val="20"/>
                <w:szCs w:val="20"/>
              </w:rPr>
              <w:t>сКруглі</w:t>
            </w:r>
            <w:proofErr w:type="spellEnd"/>
            <w:r w:rsidRPr="00A57168">
              <w:rPr>
                <w:rFonts w:ascii="Times New Roman" w:hAnsi="Times New Roman" w:cs="Times New Roman"/>
                <w:sz w:val="20"/>
                <w:szCs w:val="20"/>
              </w:rPr>
              <w:t xml:space="preserve"> лісоматеріали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AB52F2" w:rsidRPr="00A57168" w:rsidRDefault="00AB52F2" w:rsidP="005870AB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7168">
              <w:rPr>
                <w:rFonts w:ascii="Times New Roman" w:hAnsi="Times New Roman" w:cs="Times New Roman"/>
                <w:sz w:val="20"/>
                <w:szCs w:val="20"/>
              </w:rPr>
              <w:t>Ялина</w:t>
            </w:r>
          </w:p>
        </w:tc>
        <w:tc>
          <w:tcPr>
            <w:tcW w:w="4110" w:type="dxa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AB52F2" w:rsidRDefault="00AB52F2" w:rsidP="005870AB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Приватне Підприємство "Таймер"</w:t>
            </w:r>
          </w:p>
        </w:tc>
        <w:tc>
          <w:tcPr>
            <w:tcW w:w="1778" w:type="dxa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AB52F2" w:rsidRDefault="00453BAD" w:rsidP="00453BAD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  <w:r w:rsidR="00AB52F2">
              <w:rPr>
                <w:rFonts w:ascii="Arial" w:hAnsi="Arial" w:cs="Arial"/>
                <w:sz w:val="16"/>
                <w:szCs w:val="16"/>
              </w:rPr>
              <w:t>,000</w:t>
            </w:r>
          </w:p>
        </w:tc>
        <w:tc>
          <w:tcPr>
            <w:tcW w:w="2432" w:type="dxa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AB52F2" w:rsidRDefault="005076C2" w:rsidP="005870AB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2468</w:t>
            </w:r>
          </w:p>
        </w:tc>
        <w:tc>
          <w:tcPr>
            <w:tcW w:w="2417" w:type="dxa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AB52F2" w:rsidRDefault="005076C2" w:rsidP="005870AB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2468</w:t>
            </w:r>
          </w:p>
        </w:tc>
      </w:tr>
      <w:tr w:rsidR="00AB52F2" w:rsidRPr="007866EE" w:rsidTr="005076C2">
        <w:tc>
          <w:tcPr>
            <w:tcW w:w="2444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AB52F2" w:rsidRPr="00A57168" w:rsidRDefault="00AB52F2" w:rsidP="005870AB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7168">
              <w:rPr>
                <w:rFonts w:ascii="Times New Roman" w:hAnsi="Times New Roman" w:cs="Times New Roman"/>
                <w:sz w:val="20"/>
                <w:szCs w:val="20"/>
              </w:rPr>
              <w:t>Деревина дров'яна ПВ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AB52F2" w:rsidRPr="00A57168" w:rsidRDefault="00AB52F2" w:rsidP="005870AB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7168">
              <w:rPr>
                <w:rFonts w:ascii="Times New Roman" w:hAnsi="Times New Roman" w:cs="Times New Roman"/>
                <w:sz w:val="20"/>
                <w:szCs w:val="20"/>
              </w:rPr>
              <w:t>Хвойні</w:t>
            </w:r>
          </w:p>
        </w:tc>
        <w:tc>
          <w:tcPr>
            <w:tcW w:w="4110" w:type="dxa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AB52F2" w:rsidRDefault="00AB52F2" w:rsidP="005870AB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Приватне Підприємство "Таймер"</w:t>
            </w:r>
          </w:p>
        </w:tc>
        <w:tc>
          <w:tcPr>
            <w:tcW w:w="1778" w:type="dxa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AB52F2" w:rsidRDefault="00AB52F2" w:rsidP="005870AB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243,000</w:t>
            </w:r>
          </w:p>
        </w:tc>
        <w:tc>
          <w:tcPr>
            <w:tcW w:w="2432" w:type="dxa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AB52F2" w:rsidRDefault="00AB52F2" w:rsidP="005870AB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1 056,00</w:t>
            </w:r>
          </w:p>
        </w:tc>
        <w:tc>
          <w:tcPr>
            <w:tcW w:w="2417" w:type="dxa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</w:tcPr>
          <w:p w:rsidR="00AB52F2" w:rsidRDefault="00AB52F2" w:rsidP="005870AB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1 056,00</w:t>
            </w:r>
          </w:p>
        </w:tc>
      </w:tr>
    </w:tbl>
    <w:p w:rsidR="00AB52F2" w:rsidRDefault="00AB52F2" w:rsidP="00AB52F2"/>
    <w:p w:rsidR="001D3925" w:rsidRDefault="001D3925">
      <w:bookmarkStart w:id="0" w:name="_GoBack"/>
      <w:bookmarkEnd w:id="0"/>
    </w:p>
    <w:sectPr w:rsidR="001D3925" w:rsidSect="006742E0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F2"/>
    <w:rsid w:val="001D3925"/>
    <w:rsid w:val="002D5751"/>
    <w:rsid w:val="00453BAD"/>
    <w:rsid w:val="005076C2"/>
    <w:rsid w:val="00577043"/>
    <w:rsid w:val="006742E0"/>
    <w:rsid w:val="00AB52F2"/>
    <w:rsid w:val="00CD3AD4"/>
    <w:rsid w:val="00DA40DA"/>
    <w:rsid w:val="00F8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admin8</cp:lastModifiedBy>
  <cp:revision>3</cp:revision>
  <dcterms:created xsi:type="dcterms:W3CDTF">2026-02-09T08:01:00Z</dcterms:created>
  <dcterms:modified xsi:type="dcterms:W3CDTF">2026-02-09T08:01:00Z</dcterms:modified>
</cp:coreProperties>
</file>