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52" w:rsidRDefault="00973489" w:rsidP="0054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133D"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0E133D" w:rsidRPr="003F7684" w:rsidRDefault="000E133D" w:rsidP="0054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предмета закупівлі, розміру бюджетного фінансування, </w:t>
      </w:r>
    </w:p>
    <w:p w:rsidR="000E133D" w:rsidRPr="00B36152" w:rsidRDefault="000E133D" w:rsidP="0054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ної вартості предмета закупівлі</w:t>
      </w:r>
    </w:p>
    <w:p w:rsidR="00665CB9" w:rsidRDefault="00665CB9" w:rsidP="003E27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133D" w:rsidRPr="000E133D" w:rsidRDefault="000E133D" w:rsidP="00665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Національний природний парк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Синьогора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створений </w:t>
      </w:r>
      <w:r w:rsidRPr="000E1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метою збереження, відтворення та раціонального використання типових і унікальних природних комплексів Прикарпаття, що мають важливе природоохоронне, наукове, естетичне, рекреаційне та оздоровче значення.</w:t>
      </w:r>
    </w:p>
    <w:p w:rsidR="00665CB9" w:rsidRPr="00665CB9" w:rsidRDefault="00BD1868" w:rsidP="0054634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6D6D6D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E133D">
        <w:rPr>
          <w:rFonts w:ascii="Times New Roman" w:hAnsi="Times New Roman" w:cs="Times New Roman"/>
          <w:sz w:val="28"/>
          <w:szCs w:val="28"/>
        </w:rPr>
        <w:t>проведення природоохоронних заходів з формування і оздоровлення лісів</w:t>
      </w:r>
      <w:r w:rsidR="007742E4">
        <w:rPr>
          <w:rFonts w:ascii="Times New Roman" w:hAnsi="Times New Roman" w:cs="Times New Roman"/>
          <w:sz w:val="28"/>
          <w:szCs w:val="28"/>
        </w:rPr>
        <w:t xml:space="preserve">, інших заходів з формування та оздоровлення лісів </w:t>
      </w:r>
      <w:r w:rsidR="007C0E23">
        <w:rPr>
          <w:rFonts w:ascii="Times New Roman" w:hAnsi="Times New Roman" w:cs="Times New Roman"/>
          <w:sz w:val="28"/>
          <w:szCs w:val="28"/>
        </w:rPr>
        <w:t>та інших рубок не пов’язаних з веденням лісового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E23">
        <w:rPr>
          <w:rFonts w:ascii="Times New Roman" w:hAnsi="Times New Roman" w:cs="Times New Roman"/>
          <w:sz w:val="28"/>
          <w:szCs w:val="28"/>
        </w:rPr>
        <w:t>з</w:t>
      </w:r>
      <w:r w:rsidR="000E133D" w:rsidRPr="007C0E23">
        <w:rPr>
          <w:rFonts w:ascii="Times New Roman" w:hAnsi="Times New Roman" w:cs="Times New Roman"/>
          <w:sz w:val="28"/>
          <w:szCs w:val="28"/>
        </w:rPr>
        <w:t xml:space="preserve"> метою</w:t>
      </w:r>
      <w:r w:rsidR="007742E4">
        <w:rPr>
          <w:rFonts w:ascii="Times New Roman" w:hAnsi="Times New Roman" w:cs="Times New Roman"/>
          <w:sz w:val="28"/>
          <w:szCs w:val="28"/>
        </w:rPr>
        <w:t xml:space="preserve"> </w:t>
      </w:r>
      <w:r w:rsidR="007742E4" w:rsidRPr="007742E4">
        <w:rPr>
          <w:rFonts w:ascii="Times New Roman" w:hAnsi="Times New Roman" w:cs="Times New Roman"/>
          <w:sz w:val="28"/>
          <w:szCs w:val="28"/>
        </w:rPr>
        <w:t>ф</w:t>
      </w:r>
      <w:r w:rsidR="007742E4">
        <w:rPr>
          <w:rFonts w:ascii="Times New Roman" w:hAnsi="Times New Roman" w:cs="Times New Roman"/>
          <w:sz w:val="28"/>
          <w:szCs w:val="28"/>
        </w:rPr>
        <w:t xml:space="preserve">ормування </w:t>
      </w:r>
      <w:proofErr w:type="spellStart"/>
      <w:r w:rsidR="007742E4">
        <w:rPr>
          <w:rFonts w:ascii="Times New Roman" w:hAnsi="Times New Roman" w:cs="Times New Roman"/>
          <w:sz w:val="28"/>
          <w:szCs w:val="28"/>
        </w:rPr>
        <w:t>деревостанів</w:t>
      </w:r>
      <w:proofErr w:type="spellEnd"/>
      <w:r w:rsidR="007742E4" w:rsidRPr="007742E4">
        <w:rPr>
          <w:rFonts w:ascii="Times New Roman" w:hAnsi="Times New Roman" w:cs="Times New Roman"/>
          <w:sz w:val="28"/>
          <w:szCs w:val="28"/>
        </w:rPr>
        <w:t xml:space="preserve"> бажаного</w:t>
      </w:r>
      <w:r w:rsidR="007742E4">
        <w:rPr>
          <w:rFonts w:ascii="Times New Roman" w:hAnsi="Times New Roman" w:cs="Times New Roman"/>
          <w:sz w:val="28"/>
          <w:szCs w:val="28"/>
        </w:rPr>
        <w:t xml:space="preserve"> складу та густоти, забезпечення</w:t>
      </w:r>
      <w:r w:rsidR="007742E4" w:rsidRPr="007742E4">
        <w:rPr>
          <w:rFonts w:ascii="Times New Roman" w:hAnsi="Times New Roman" w:cs="Times New Roman"/>
          <w:sz w:val="28"/>
          <w:szCs w:val="28"/>
        </w:rPr>
        <w:t xml:space="preserve"> </w:t>
      </w:r>
      <w:r w:rsidR="007742E4">
        <w:rPr>
          <w:rFonts w:ascii="Times New Roman" w:hAnsi="Times New Roman" w:cs="Times New Roman"/>
          <w:sz w:val="28"/>
          <w:szCs w:val="28"/>
        </w:rPr>
        <w:t>участі</w:t>
      </w:r>
      <w:r w:rsidR="007742E4" w:rsidRPr="007742E4">
        <w:rPr>
          <w:rFonts w:ascii="Times New Roman" w:hAnsi="Times New Roman" w:cs="Times New Roman"/>
          <w:sz w:val="28"/>
          <w:szCs w:val="28"/>
        </w:rPr>
        <w:t xml:space="preserve"> головної породи в деревостані, яка відповідає конкретним </w:t>
      </w:r>
      <w:proofErr w:type="spellStart"/>
      <w:r w:rsidR="007742E4" w:rsidRPr="007742E4">
        <w:rPr>
          <w:rFonts w:ascii="Times New Roman" w:hAnsi="Times New Roman" w:cs="Times New Roman"/>
          <w:sz w:val="28"/>
          <w:szCs w:val="28"/>
        </w:rPr>
        <w:t>лісорослинним</w:t>
      </w:r>
      <w:proofErr w:type="spellEnd"/>
      <w:r w:rsidR="007742E4" w:rsidRPr="007742E4">
        <w:rPr>
          <w:rFonts w:ascii="Times New Roman" w:hAnsi="Times New Roman" w:cs="Times New Roman"/>
          <w:sz w:val="28"/>
          <w:szCs w:val="28"/>
        </w:rPr>
        <w:t xml:space="preserve"> умовам</w:t>
      </w:r>
      <w:r w:rsidR="007742E4">
        <w:rPr>
          <w:rFonts w:ascii="Times New Roman" w:hAnsi="Times New Roman" w:cs="Times New Roman"/>
          <w:sz w:val="28"/>
          <w:szCs w:val="28"/>
        </w:rPr>
        <w:t>,</w:t>
      </w:r>
      <w:r w:rsidR="007742E4" w:rsidRPr="007742E4">
        <w:t xml:space="preserve"> </w:t>
      </w:r>
      <w:r w:rsidR="007742E4">
        <w:rPr>
          <w:rFonts w:ascii="Times New Roman" w:hAnsi="Times New Roman" w:cs="Times New Roman"/>
          <w:sz w:val="28"/>
          <w:szCs w:val="28"/>
        </w:rPr>
        <w:t>створення умов</w:t>
      </w:r>
      <w:r w:rsidR="007742E4" w:rsidRPr="007742E4">
        <w:rPr>
          <w:rFonts w:ascii="Times New Roman" w:hAnsi="Times New Roman" w:cs="Times New Roman"/>
          <w:sz w:val="28"/>
          <w:szCs w:val="28"/>
        </w:rPr>
        <w:t xml:space="preserve"> для формування стовбура і крони кращих дерев</w:t>
      </w:r>
      <w:r w:rsidR="007742E4">
        <w:rPr>
          <w:rFonts w:ascii="Times New Roman" w:hAnsi="Times New Roman" w:cs="Times New Roman"/>
          <w:sz w:val="28"/>
          <w:szCs w:val="28"/>
        </w:rPr>
        <w:t>, відновлення і розчищення</w:t>
      </w:r>
      <w:r w:rsidR="007742E4" w:rsidRPr="007742E4">
        <w:rPr>
          <w:rFonts w:ascii="Times New Roman" w:hAnsi="Times New Roman" w:cs="Times New Roman"/>
          <w:sz w:val="28"/>
          <w:szCs w:val="28"/>
        </w:rPr>
        <w:t xml:space="preserve"> межових ліній, для звільнення від лісової рослинності смуг, ширина яких визначається під час лісовпорядкування</w:t>
      </w:r>
      <w:r w:rsidR="007742E4">
        <w:rPr>
          <w:rFonts w:ascii="Times New Roman" w:hAnsi="Times New Roman" w:cs="Times New Roman"/>
          <w:sz w:val="28"/>
          <w:szCs w:val="28"/>
        </w:rPr>
        <w:t xml:space="preserve">, </w:t>
      </w:r>
      <w:r w:rsidR="007742E4" w:rsidRPr="007742E4">
        <w:rPr>
          <w:rFonts w:ascii="Times New Roman" w:hAnsi="Times New Roman" w:cs="Times New Roman"/>
          <w:sz w:val="28"/>
          <w:szCs w:val="28"/>
        </w:rPr>
        <w:t>з метою забезпечення нормальних умов експлуатації</w:t>
      </w:r>
      <w:r w:rsidR="007742E4">
        <w:rPr>
          <w:rFonts w:ascii="Times New Roman" w:hAnsi="Times New Roman" w:cs="Times New Roman"/>
          <w:sz w:val="28"/>
          <w:szCs w:val="28"/>
        </w:rPr>
        <w:t xml:space="preserve"> лінії електропередачі</w:t>
      </w:r>
      <w:r w:rsidR="007742E4" w:rsidRPr="007742E4">
        <w:rPr>
          <w:rFonts w:ascii="Times New Roman" w:hAnsi="Times New Roman" w:cs="Times New Roman"/>
          <w:sz w:val="28"/>
          <w:szCs w:val="28"/>
        </w:rPr>
        <w:t>, запобігання ушкодженню, а також для зменшення їх негативного впливу на людей, суміжні землі, природні об’єкти та навколишнє природне середовище</w:t>
      </w:r>
      <w:r w:rsidR="000E133D" w:rsidRPr="007742E4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r w:rsidR="001E04B8" w:rsidRPr="007742E4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proofErr w:type="spellStart"/>
      <w:r w:rsidR="001E04B8" w:rsidRPr="007742E4">
        <w:rPr>
          <w:rFonts w:ascii="Times New Roman" w:hAnsi="Times New Roman" w:cs="Times New Roman"/>
          <w:sz w:val="28"/>
          <w:szCs w:val="28"/>
        </w:rPr>
        <w:t>Міндовкіллям</w:t>
      </w:r>
      <w:proofErr w:type="spellEnd"/>
      <w:r w:rsidR="000E133D" w:rsidRPr="007742E4">
        <w:rPr>
          <w:rFonts w:ascii="Times New Roman" w:hAnsi="Times New Roman" w:cs="Times New Roman"/>
          <w:sz w:val="28"/>
          <w:szCs w:val="28"/>
        </w:rPr>
        <w:t xml:space="preserve"> лі</w:t>
      </w:r>
      <w:r w:rsidR="008665CE" w:rsidRPr="007742E4">
        <w:rPr>
          <w:rFonts w:ascii="Times New Roman" w:hAnsi="Times New Roman" w:cs="Times New Roman"/>
          <w:sz w:val="28"/>
          <w:szCs w:val="28"/>
        </w:rPr>
        <w:t xml:space="preserve">міту </w:t>
      </w:r>
      <w:r w:rsidR="00FA5E7B" w:rsidRPr="007742E4">
        <w:rPr>
          <w:rFonts w:ascii="Times New Roman" w:hAnsi="Times New Roman" w:cs="Times New Roman"/>
          <w:sz w:val="28"/>
          <w:szCs w:val="28"/>
        </w:rPr>
        <w:t>№676/2025 від 29.04</w:t>
      </w:r>
      <w:r w:rsidR="00B36152" w:rsidRPr="007742E4">
        <w:rPr>
          <w:rFonts w:ascii="Times New Roman" w:hAnsi="Times New Roman" w:cs="Times New Roman"/>
          <w:sz w:val="28"/>
          <w:szCs w:val="28"/>
        </w:rPr>
        <w:t>.2025</w:t>
      </w:r>
      <w:r w:rsidR="008665CE" w:rsidRPr="007742E4">
        <w:rPr>
          <w:rFonts w:ascii="Times New Roman" w:hAnsi="Times New Roman" w:cs="Times New Roman"/>
          <w:sz w:val="28"/>
          <w:szCs w:val="28"/>
        </w:rPr>
        <w:t xml:space="preserve"> «</w:t>
      </w:r>
      <w:r w:rsidR="000E133D" w:rsidRPr="007742E4">
        <w:rPr>
          <w:rFonts w:ascii="Times New Roman" w:hAnsi="Times New Roman" w:cs="Times New Roman"/>
          <w:sz w:val="28"/>
          <w:szCs w:val="28"/>
        </w:rPr>
        <w:t>На використання природних ресурсів у межах т</w:t>
      </w:r>
      <w:r w:rsidR="00B36152" w:rsidRPr="007742E4">
        <w:rPr>
          <w:rFonts w:ascii="Times New Roman" w:hAnsi="Times New Roman" w:cs="Times New Roman"/>
          <w:sz w:val="28"/>
          <w:szCs w:val="28"/>
        </w:rPr>
        <w:t>ериторій НПП «</w:t>
      </w:r>
      <w:proofErr w:type="spellStart"/>
      <w:r w:rsidR="00B36152" w:rsidRPr="007742E4">
        <w:rPr>
          <w:rFonts w:ascii="Times New Roman" w:hAnsi="Times New Roman" w:cs="Times New Roman"/>
          <w:sz w:val="28"/>
          <w:szCs w:val="28"/>
        </w:rPr>
        <w:t>Синьогора</w:t>
      </w:r>
      <w:proofErr w:type="spellEnd"/>
      <w:r w:rsidR="00B36152" w:rsidRPr="007742E4">
        <w:rPr>
          <w:rFonts w:ascii="Times New Roman" w:hAnsi="Times New Roman" w:cs="Times New Roman"/>
          <w:sz w:val="28"/>
          <w:szCs w:val="28"/>
        </w:rPr>
        <w:t>» на 2025</w:t>
      </w:r>
      <w:r w:rsidR="000E133D" w:rsidRPr="007742E4">
        <w:rPr>
          <w:rFonts w:ascii="Times New Roman" w:hAnsi="Times New Roman" w:cs="Times New Roman"/>
          <w:sz w:val="28"/>
          <w:szCs w:val="28"/>
        </w:rPr>
        <w:t xml:space="preserve"> рік» </w:t>
      </w:r>
      <w:r w:rsidR="000E133D" w:rsidRPr="0077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необхідно </w:t>
      </w:r>
      <w:r w:rsidR="000E133D" w:rsidRPr="00774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здійснити закупівлю </w:t>
      </w:r>
      <w:r w:rsidR="000E133D" w:rsidRPr="00665C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>Послуг, пов’язан</w:t>
      </w:r>
      <w:r w:rsidR="00F52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>их</w:t>
      </w:r>
      <w:r w:rsidR="000E133D" w:rsidRPr="00665C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 xml:space="preserve"> з лісозаготівлею</w:t>
      </w:r>
      <w:r w:rsidR="005463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133D" w:rsidRPr="00665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(код </w:t>
      </w:r>
      <w:r w:rsidR="000E133D" w:rsidRPr="00665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ДК 021:2015 </w:t>
      </w:r>
      <w:r w:rsidR="000E133D" w:rsidRPr="00665C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77210000-5</w:t>
      </w:r>
      <w:r w:rsidR="000E133D" w:rsidRPr="00665CB9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- </w:t>
      </w:r>
      <w:r w:rsidR="000E133D" w:rsidRPr="00665C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Лісозаготівельні послуги</w:t>
      </w:r>
      <w:r w:rsidR="00665CB9" w:rsidRPr="00665C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)</w:t>
      </w:r>
      <w:r w:rsidR="000E133D" w:rsidRPr="00665CB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,</w:t>
      </w:r>
      <w:r w:rsidR="00665CB9" w:rsidRPr="00665CB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r w:rsidR="000E133D" w:rsidRPr="00665CB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ідентифікатор закупівлі</w:t>
      </w:r>
      <w:r w:rsidR="00665CB9" w:rsidRPr="00665CB9">
        <w:rPr>
          <w:lang w:eastAsia="uk-UA"/>
        </w:rPr>
        <w:t xml:space="preserve"> </w:t>
      </w:r>
      <w:r w:rsidR="00665CB9" w:rsidRPr="00665CB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UA-2025-07-11-007324-a</w:t>
      </w:r>
      <w:r w:rsidR="008553A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.</w:t>
      </w:r>
    </w:p>
    <w:p w:rsidR="00665CB9" w:rsidRDefault="00373019" w:rsidP="00665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 предмета закупівлі – Послуги</w:t>
      </w:r>
      <w:r w:rsidR="00665CB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E133D" w:rsidRPr="004B7FC4" w:rsidRDefault="000E133D" w:rsidP="00665C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Технічні вимоги до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предмета закупівлі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визначені</w:t>
      </w:r>
      <w:r w:rsidR="0086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наданого </w:t>
      </w:r>
      <w:r w:rsidR="008665CE" w:rsidRPr="000E133D">
        <w:rPr>
          <w:rFonts w:ascii="Times New Roman" w:hAnsi="Times New Roman" w:cs="Times New Roman"/>
          <w:sz w:val="28"/>
          <w:szCs w:val="28"/>
        </w:rPr>
        <w:t>лі</w:t>
      </w:r>
      <w:r w:rsidR="008665CE">
        <w:rPr>
          <w:rFonts w:ascii="Times New Roman" w:hAnsi="Times New Roman" w:cs="Times New Roman"/>
          <w:sz w:val="28"/>
          <w:szCs w:val="28"/>
        </w:rPr>
        <w:t>міту</w:t>
      </w:r>
      <w:r w:rsidR="00FA5E7B">
        <w:rPr>
          <w:rFonts w:ascii="Times New Roman" w:hAnsi="Times New Roman" w:cs="Times New Roman"/>
          <w:sz w:val="28"/>
          <w:szCs w:val="28"/>
        </w:rPr>
        <w:t xml:space="preserve"> №676/2025 від 29.04</w:t>
      </w:r>
      <w:r w:rsidR="00FA5E7B" w:rsidRPr="00B36152">
        <w:rPr>
          <w:rFonts w:ascii="Times New Roman" w:hAnsi="Times New Roman" w:cs="Times New Roman"/>
          <w:sz w:val="28"/>
          <w:szCs w:val="28"/>
        </w:rPr>
        <w:t>.2025</w:t>
      </w:r>
      <w:r w:rsidR="00FA5E7B">
        <w:rPr>
          <w:rFonts w:ascii="Times New Roman" w:hAnsi="Times New Roman" w:cs="Times New Roman"/>
          <w:sz w:val="28"/>
          <w:szCs w:val="28"/>
        </w:rPr>
        <w:t xml:space="preserve"> </w:t>
      </w:r>
      <w:r w:rsidR="008665CE">
        <w:rPr>
          <w:rFonts w:ascii="Times New Roman" w:hAnsi="Times New Roman" w:cs="Times New Roman"/>
          <w:sz w:val="28"/>
          <w:szCs w:val="28"/>
        </w:rPr>
        <w:t>«</w:t>
      </w:r>
      <w:r w:rsidR="008665CE" w:rsidRPr="000E133D">
        <w:rPr>
          <w:rFonts w:ascii="Times New Roman" w:hAnsi="Times New Roman" w:cs="Times New Roman"/>
          <w:sz w:val="28"/>
          <w:szCs w:val="28"/>
        </w:rPr>
        <w:t>На використання природних ресурсів у межах територій НПП «Синьогора»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 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ура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хуванням</w:t>
      </w:r>
      <w:r w:rsidRPr="004B7F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665CE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 технологічного процесу розроблення лісосіки.</w:t>
      </w:r>
    </w:p>
    <w:p w:rsidR="000E133D" w:rsidRPr="002F0603" w:rsidRDefault="000E133D" w:rsidP="00665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 природному парку «Синьогора»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бюджетною програмою </w:t>
      </w:r>
      <w:r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"Збереження природно-заповідного фонду в національних природних парках та заповідниках"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програмної 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кваліфікації видатків </w:t>
      </w:r>
      <w:r w:rsidRPr="00C8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КПКВК 0301140)</w:t>
      </w:r>
      <w:r w:rsidRPr="00C864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передбачено зазначену закупівлю на очікувану </w:t>
      </w:r>
      <w:r w:rsidRPr="0082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суму </w:t>
      </w:r>
      <w:r w:rsidR="00665CB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155 855,93</w:t>
      </w:r>
      <w:r w:rsidRPr="00826E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6E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гривень.</w:t>
      </w:r>
      <w:r w:rsidRPr="00025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E133D" w:rsidRPr="008665CE" w:rsidRDefault="000E133D" w:rsidP="00665C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 w:rsidRPr="00567A9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Обґрунтування очікуваної вартості </w:t>
      </w:r>
      <w:r w:rsidRPr="00CE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 закупівлі:</w:t>
      </w:r>
      <w:r w:rsidRPr="00CE7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затверджених бюджетних призначень</w:t>
      </w:r>
      <w:r w:rsidR="001E0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33D" w:rsidRDefault="000E133D" w:rsidP="00B36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77CB1" w:rsidRDefault="00377CB1" w:rsidP="00B36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0637CF" w:rsidRDefault="000637CF" w:rsidP="0037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5CE" w:rsidRPr="00377CB1" w:rsidRDefault="008665CE" w:rsidP="0037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відділу державної </w:t>
      </w:r>
    </w:p>
    <w:p w:rsidR="000E133D" w:rsidRPr="00377CB1" w:rsidRDefault="008665CE" w:rsidP="0037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охорони та відтворення ПЗФ</w:t>
      </w:r>
      <w:r w:rsidR="000E133D"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0E133D"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  </w:t>
      </w: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E133D"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 КВИЧ</w:t>
      </w:r>
    </w:p>
    <w:p w:rsidR="007C0E23" w:rsidRDefault="007C0E23" w:rsidP="00377CB1">
      <w:pPr>
        <w:spacing w:line="240" w:lineRule="auto"/>
      </w:pPr>
    </w:p>
    <w:sectPr w:rsidR="007C0E23" w:rsidSect="000637CF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89"/>
    <w:rsid w:val="000637CF"/>
    <w:rsid w:val="000E133D"/>
    <w:rsid w:val="001D3925"/>
    <w:rsid w:val="001E04B8"/>
    <w:rsid w:val="0023682F"/>
    <w:rsid w:val="002F055C"/>
    <w:rsid w:val="00373019"/>
    <w:rsid w:val="00377CB1"/>
    <w:rsid w:val="003E27F1"/>
    <w:rsid w:val="003F6508"/>
    <w:rsid w:val="004171BD"/>
    <w:rsid w:val="004359C9"/>
    <w:rsid w:val="00463F4C"/>
    <w:rsid w:val="005129FB"/>
    <w:rsid w:val="00542E12"/>
    <w:rsid w:val="00546340"/>
    <w:rsid w:val="00665CB9"/>
    <w:rsid w:val="007742E4"/>
    <w:rsid w:val="007C0E23"/>
    <w:rsid w:val="0081625F"/>
    <w:rsid w:val="00826E09"/>
    <w:rsid w:val="008553A8"/>
    <w:rsid w:val="008665CE"/>
    <w:rsid w:val="00951414"/>
    <w:rsid w:val="00973489"/>
    <w:rsid w:val="00B36152"/>
    <w:rsid w:val="00BD1868"/>
    <w:rsid w:val="00C86454"/>
    <w:rsid w:val="00CC7400"/>
    <w:rsid w:val="00CD3AD4"/>
    <w:rsid w:val="00D33230"/>
    <w:rsid w:val="00D95506"/>
    <w:rsid w:val="00DA40DA"/>
    <w:rsid w:val="00E228CB"/>
    <w:rsid w:val="00EC7A34"/>
    <w:rsid w:val="00EF0AA8"/>
    <w:rsid w:val="00F52B39"/>
    <w:rsid w:val="00F83FE5"/>
    <w:rsid w:val="00F917F0"/>
    <w:rsid w:val="00F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4B12"/>
  <w15:docId w15:val="{54DABE70-C0BF-42F1-8982-3D97A8CB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0E133D"/>
  </w:style>
  <w:style w:type="character" w:customStyle="1" w:styleId="value">
    <w:name w:val="value"/>
    <w:basedOn w:val="a0"/>
    <w:rsid w:val="000E133D"/>
  </w:style>
  <w:style w:type="character" w:customStyle="1" w:styleId="small">
    <w:name w:val="small"/>
    <w:basedOn w:val="a0"/>
    <w:rsid w:val="000E133D"/>
  </w:style>
  <w:style w:type="character" w:customStyle="1" w:styleId="js-apiid">
    <w:name w:val="js-apiid"/>
    <w:basedOn w:val="a0"/>
    <w:rsid w:val="0066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dususer</cp:lastModifiedBy>
  <cp:revision>2</cp:revision>
  <dcterms:created xsi:type="dcterms:W3CDTF">2025-07-11T11:30:00Z</dcterms:created>
  <dcterms:modified xsi:type="dcterms:W3CDTF">2025-07-11T11:30:00Z</dcterms:modified>
</cp:coreProperties>
</file>