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79" w:rsidRDefault="00FC5779" w:rsidP="00FC57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ОБҐРУНТУВАННЯ</w:t>
      </w:r>
    </w:p>
    <w:p w:rsidR="00FC5779" w:rsidRDefault="00FC5779" w:rsidP="00FC57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(оприлюднюється на виконання постанови КМУ№ 710 від 11.10.2016 «Про ефективне використання державних коштів» (зі змінами))</w:t>
      </w:r>
    </w:p>
    <w:p w:rsidR="00FC5779" w:rsidRDefault="00FC5779" w:rsidP="00FC57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5779" w:rsidRDefault="00FC5779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Зерно фуражне (пшениця, ячмінь, кукурудза)</w:t>
      </w:r>
      <w:r>
        <w:rPr>
          <w:rFonts w:ascii="Times New Roman" w:hAnsi="Times New Roman" w:cs="Times New Roman"/>
          <w:sz w:val="24"/>
          <w:szCs w:val="24"/>
        </w:rPr>
        <w:t xml:space="preserve"> ( код ДК 021:2015: </w:t>
      </w:r>
      <w:r>
        <w:rPr>
          <w:rFonts w:ascii="Times New Roman" w:hAnsi="Times New Roman" w:cs="Times New Roman"/>
          <w:sz w:val="24"/>
          <w:szCs w:val="24"/>
        </w:rPr>
        <w:t>03210000-6 Зернові культури та картопля</w:t>
      </w:r>
      <w:r>
        <w:rPr>
          <w:rFonts w:ascii="Times New Roman" w:hAnsi="Times New Roman" w:cs="Times New Roman"/>
          <w:sz w:val="24"/>
          <w:szCs w:val="24"/>
        </w:rPr>
        <w:t xml:space="preserve">).     </w:t>
      </w:r>
    </w:p>
    <w:p w:rsidR="002B5E44" w:rsidRPr="002B5E44" w:rsidRDefault="00FC5779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0F5F2"/>
        </w:rPr>
      </w:pPr>
      <w:r w:rsidRPr="002B5E44">
        <w:rPr>
          <w:rFonts w:ascii="Times New Roman" w:hAnsi="Times New Roman" w:cs="Times New Roman"/>
          <w:b/>
          <w:sz w:val="24"/>
          <w:szCs w:val="24"/>
        </w:rPr>
        <w:t xml:space="preserve">ID закупівлі: </w:t>
      </w:r>
      <w:r w:rsidR="002B5E44" w:rsidRPr="002B5E44">
        <w:rPr>
          <w:rFonts w:ascii="Times New Roman" w:hAnsi="Times New Roman" w:cs="Times New Roman"/>
          <w:sz w:val="24"/>
          <w:szCs w:val="24"/>
          <w:shd w:val="clear" w:color="auto" w:fill="F0F5F2"/>
        </w:rPr>
        <w:t>UA-2025-04-24-010360-a </w:t>
      </w:r>
      <w:r w:rsidR="002B5E44" w:rsidRPr="002B5E44">
        <w:rPr>
          <w:rStyle w:val="green"/>
          <w:rFonts w:ascii="Times New Roman" w:hAnsi="Times New Roman" w:cs="Times New Roman"/>
          <w:sz w:val="24"/>
          <w:szCs w:val="24"/>
          <w:shd w:val="clear" w:color="auto" w:fill="F0F5F2"/>
        </w:rPr>
        <w:t>●</w:t>
      </w:r>
      <w:r w:rsidR="002B5E44" w:rsidRPr="002B5E44">
        <w:rPr>
          <w:rFonts w:ascii="Times New Roman" w:hAnsi="Times New Roman" w:cs="Times New Roman"/>
          <w:sz w:val="24"/>
          <w:szCs w:val="24"/>
          <w:shd w:val="clear" w:color="auto" w:fill="F0F5F2"/>
        </w:rPr>
        <w:t> f14516c4cdd94b0ebdb8ffee95c3c217</w:t>
      </w:r>
    </w:p>
    <w:p w:rsidR="00FC5779" w:rsidRDefault="00FC5779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Місце поставки:</w:t>
      </w:r>
      <w:r>
        <w:rPr>
          <w:rFonts w:ascii="Times New Roman" w:hAnsi="Times New Roman" w:cs="Times New Roman"/>
          <w:sz w:val="24"/>
          <w:szCs w:val="24"/>
        </w:rPr>
        <w:t xml:space="preserve"> 77745, с. Стара Гута, вул. Зарічна,4, Івано-Франківський район, Івано-Франківська область.</w:t>
      </w:r>
    </w:p>
    <w:p w:rsidR="00FC5779" w:rsidRDefault="00FC5779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Обсяг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5E44" w:rsidRDefault="002B5E44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Пшениця тверда, 5 клас – 1800 кг</w:t>
      </w:r>
    </w:p>
    <w:p w:rsidR="002B5E44" w:rsidRDefault="002B5E44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Ячмінь 3 клас – 1700 кг.</w:t>
      </w:r>
    </w:p>
    <w:p w:rsidR="002B5E44" w:rsidRDefault="002B5E44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Кукурудза кремениста жовта (ІІІ)</w:t>
      </w:r>
      <w:r w:rsidR="00AA0D07">
        <w:rPr>
          <w:rFonts w:ascii="Times New Roman" w:hAnsi="Times New Roman" w:cs="Times New Roman"/>
          <w:sz w:val="24"/>
          <w:szCs w:val="24"/>
        </w:rPr>
        <w:t xml:space="preserve"> – 14500 кг.</w:t>
      </w:r>
    </w:p>
    <w:p w:rsidR="00FC5779" w:rsidRDefault="00FC5779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Період 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E44">
        <w:rPr>
          <w:rFonts w:ascii="Times New Roman" w:hAnsi="Times New Roman" w:cs="Times New Roman"/>
          <w:sz w:val="24"/>
          <w:szCs w:val="24"/>
        </w:rPr>
        <w:t>до 31.12.2025 р.</w:t>
      </w:r>
      <w:r>
        <w:rPr>
          <w:rFonts w:ascii="Times New Roman" w:hAnsi="Times New Roman" w:cs="Times New Roman"/>
          <w:sz w:val="24"/>
          <w:szCs w:val="24"/>
        </w:rPr>
        <w:t xml:space="preserve"> включно.  </w:t>
      </w:r>
    </w:p>
    <w:p w:rsidR="00FC5779" w:rsidRDefault="00FC5779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Закупівля здійснюється за рахунок коштів державного бюджету, очікуваною вартістю  </w:t>
      </w:r>
      <w:r w:rsidR="002B5E44">
        <w:rPr>
          <w:rFonts w:ascii="Times New Roman" w:hAnsi="Times New Roman" w:cs="Times New Roman"/>
          <w:b/>
          <w:sz w:val="24"/>
          <w:szCs w:val="24"/>
          <w:u w:val="single"/>
        </w:rPr>
        <w:t xml:space="preserve">195 960,00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грн. </w:t>
      </w:r>
    </w:p>
    <w:p w:rsidR="00FC5779" w:rsidRDefault="00FC5779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процедури закупівлі: </w:t>
      </w:r>
      <w:r>
        <w:rPr>
          <w:rFonts w:ascii="Times New Roman" w:hAnsi="Times New Roman" w:cs="Times New Roman"/>
          <w:sz w:val="24"/>
          <w:szCs w:val="24"/>
        </w:rPr>
        <w:t xml:space="preserve">відкриті торги з особливостями згідно пункту 37 прикінцевих та перехідних положень Закону України «Про публічні закупівлі» від 25.12.2015 № 922-V1II зі змінами та з урахуванням положення Постанови Кабінету Міністрів України «Про затвердження особливостей здійснення публічних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 (надалі - Особливості).</w:t>
      </w:r>
    </w:p>
    <w:p w:rsidR="00FC5779" w:rsidRDefault="00FC5779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Визначення кількісних показників</w:t>
      </w:r>
      <w:r>
        <w:rPr>
          <w:rFonts w:ascii="Times New Roman" w:hAnsi="Times New Roman" w:cs="Times New Roman"/>
          <w:sz w:val="24"/>
          <w:szCs w:val="24"/>
        </w:rPr>
        <w:t xml:space="preserve"> проведено шляхом </w:t>
      </w:r>
      <w:r w:rsidR="002B5E44">
        <w:rPr>
          <w:rFonts w:ascii="Times New Roman" w:hAnsi="Times New Roman" w:cs="Times New Roman"/>
          <w:sz w:val="24"/>
          <w:szCs w:val="24"/>
        </w:rPr>
        <w:t>розрахунку</w:t>
      </w:r>
      <w:r w:rsidR="00D038A1">
        <w:rPr>
          <w:rFonts w:ascii="Times New Roman" w:hAnsi="Times New Roman" w:cs="Times New Roman"/>
          <w:sz w:val="24"/>
          <w:szCs w:val="24"/>
        </w:rPr>
        <w:t xml:space="preserve"> норм викладки на 1 голову</w:t>
      </w:r>
      <w:r w:rsidR="00EC399D">
        <w:rPr>
          <w:rFonts w:ascii="Times New Roman" w:hAnsi="Times New Roman" w:cs="Times New Roman"/>
          <w:sz w:val="24"/>
          <w:szCs w:val="24"/>
        </w:rPr>
        <w:t>.</w:t>
      </w:r>
      <w:r w:rsidR="00AA0D07">
        <w:rPr>
          <w:rFonts w:ascii="Times New Roman" w:hAnsi="Times New Roman" w:cs="Times New Roman"/>
          <w:sz w:val="24"/>
          <w:szCs w:val="24"/>
        </w:rPr>
        <w:t xml:space="preserve"> </w:t>
      </w:r>
      <w:r w:rsidR="00D038A1">
        <w:rPr>
          <w:rFonts w:ascii="Times New Roman" w:hAnsi="Times New Roman" w:cs="Times New Roman"/>
          <w:sz w:val="24"/>
          <w:szCs w:val="24"/>
        </w:rPr>
        <w:t xml:space="preserve"> </w:t>
      </w:r>
      <w:r w:rsidR="002B5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99D" w:rsidRPr="00EC399D" w:rsidRDefault="00FC5779" w:rsidP="00EC39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 здійснення закупівлі: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належного </w:t>
      </w:r>
      <w:r w:rsidR="002B5E44">
        <w:rPr>
          <w:rFonts w:ascii="Times New Roman" w:hAnsi="Times New Roman" w:cs="Times New Roman"/>
          <w:sz w:val="24"/>
          <w:szCs w:val="24"/>
        </w:rPr>
        <w:t xml:space="preserve">утримання тварин </w:t>
      </w:r>
      <w:r w:rsidR="00EC399D">
        <w:rPr>
          <w:rFonts w:ascii="Times New Roman" w:hAnsi="Times New Roman" w:cs="Times New Roman"/>
          <w:sz w:val="24"/>
          <w:szCs w:val="24"/>
        </w:rPr>
        <w:t xml:space="preserve">у </w:t>
      </w:r>
      <w:r w:rsidR="00EC399D" w:rsidRPr="00EC399D">
        <w:rPr>
          <w:rFonts w:ascii="Times New Roman" w:hAnsi="Times New Roman" w:cs="Times New Roman"/>
          <w:sz w:val="24"/>
          <w:szCs w:val="24"/>
        </w:rPr>
        <w:t xml:space="preserve">науково-дослідних  розплідниках </w:t>
      </w:r>
      <w:r w:rsidR="00EC399D" w:rsidRPr="00EC399D">
        <w:rPr>
          <w:rFonts w:ascii="Times New Roman" w:hAnsi="Times New Roman" w:cs="Times New Roman"/>
          <w:sz w:val="24"/>
          <w:szCs w:val="24"/>
        </w:rPr>
        <w:t xml:space="preserve"> з відтворення диких тварин</w:t>
      </w:r>
      <w:r w:rsidR="00EC399D" w:rsidRPr="00EC399D">
        <w:rPr>
          <w:rFonts w:ascii="Times New Roman" w:hAnsi="Times New Roman" w:cs="Times New Roman"/>
          <w:sz w:val="24"/>
          <w:szCs w:val="24"/>
        </w:rPr>
        <w:t>.</w:t>
      </w:r>
    </w:p>
    <w:p w:rsidR="00FC5779" w:rsidRDefault="00EC399D" w:rsidP="00EC39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779">
        <w:rPr>
          <w:rFonts w:ascii="Times New Roman" w:hAnsi="Times New Roman" w:cs="Times New Roman"/>
          <w:b/>
          <w:sz w:val="24"/>
          <w:szCs w:val="24"/>
        </w:rPr>
        <w:t>Нормативно-правові акти, що формують підстави застосування процедури відкритих торгів:</w:t>
      </w:r>
    </w:p>
    <w:p w:rsidR="00FC5779" w:rsidRDefault="00FC5779" w:rsidP="00FC5779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Закон України “Про публічні закупівлі”№922-VIIl від 25.12.2015року зі змінами;</w:t>
      </w:r>
    </w:p>
    <w:p w:rsidR="00FC5779" w:rsidRDefault="00FC5779" w:rsidP="00FC5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Постанова Кабінету Міністрів України «Про затвердження особливостей здійснення публічних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</w:t>
      </w:r>
      <w:r w:rsidR="00D70BB3">
        <w:rPr>
          <w:rFonts w:ascii="Times New Roman" w:hAnsi="Times New Roman" w:cs="Times New Roman"/>
          <w:sz w:val="24"/>
          <w:szCs w:val="24"/>
        </w:rPr>
        <w:t>жовтня 2022р. № 1178 зі змінами.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5779" w:rsidRDefault="00FC5779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8A1" w:rsidRDefault="00D038A1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779" w:rsidRDefault="00FC5779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779" w:rsidRDefault="00FC5779" w:rsidP="00FC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779" w:rsidRDefault="00FC5779" w:rsidP="00FC57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B5E44" w:rsidRDefault="002B5E44" w:rsidP="00D70B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Завідувач науково-дослідним розплідником</w:t>
      </w:r>
    </w:p>
    <w:p w:rsidR="00FC5779" w:rsidRDefault="002B5E44" w:rsidP="00D70B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 відтворення диких тварин</w:t>
      </w:r>
      <w:r w:rsidR="00FC57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D70BB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C577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Іванна ГЛАДИШ</w:t>
      </w:r>
    </w:p>
    <w:p w:rsidR="00061EC6" w:rsidRDefault="00D70BB3">
      <w:r>
        <w:t xml:space="preserve">      </w:t>
      </w:r>
    </w:p>
    <w:sectPr w:rsidR="00061E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FD"/>
    <w:rsid w:val="00061EC6"/>
    <w:rsid w:val="002B5E44"/>
    <w:rsid w:val="009D08A8"/>
    <w:rsid w:val="00AA0D07"/>
    <w:rsid w:val="00D038A1"/>
    <w:rsid w:val="00D70BB3"/>
    <w:rsid w:val="00EA1DFD"/>
    <w:rsid w:val="00EC399D"/>
    <w:rsid w:val="00FC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1FF0"/>
  <w15:chartTrackingRefBased/>
  <w15:docId w15:val="{FEF462A0-98BA-4F61-B333-A2866C23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en">
    <w:name w:val="green"/>
    <w:basedOn w:val="a0"/>
    <w:rsid w:val="00FC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1391</Words>
  <Characters>794</Characters>
  <Application>Microsoft Office Word</Application>
  <DocSecurity>0</DocSecurity>
  <Lines>6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dususer</dc:creator>
  <cp:keywords/>
  <dc:description/>
  <cp:lastModifiedBy>dususer</cp:lastModifiedBy>
  <cp:revision>9</cp:revision>
  <dcterms:created xsi:type="dcterms:W3CDTF">2025-04-25T06:44:00Z</dcterms:created>
  <dcterms:modified xsi:type="dcterms:W3CDTF">2025-04-25T06:57:00Z</dcterms:modified>
</cp:coreProperties>
</file>